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0177" w:rsidRDefault="00BA2789">
      <w:pPr>
        <w:pStyle w:val="BodyText"/>
        <w:ind w:left="187"/>
      </w:pPr>
      <w:r>
        <w:rPr>
          <w:noProof/>
        </w:rPr>
        <w:drawing>
          <wp:inline distT="0" distB="0" distL="0" distR="0">
            <wp:extent cx="1607569" cy="516921"/>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4" cstate="print"/>
                    <a:stretch>
                      <a:fillRect/>
                    </a:stretch>
                  </pic:blipFill>
                  <pic:spPr>
                    <a:xfrm>
                      <a:off x="0" y="0"/>
                      <a:ext cx="1607569" cy="516921"/>
                    </a:xfrm>
                    <a:prstGeom prst="rect">
                      <a:avLst/>
                    </a:prstGeom>
                  </pic:spPr>
                </pic:pic>
              </a:graphicData>
            </a:graphic>
          </wp:inline>
        </w:drawing>
      </w:r>
    </w:p>
    <w:p w:rsidR="001D0177" w:rsidRDefault="00BA2789">
      <w:pPr>
        <w:spacing w:before="4" w:line="213" w:lineRule="auto"/>
        <w:ind w:left="3703" w:right="1275" w:hanging="2102"/>
        <w:rPr>
          <w:sz w:val="24"/>
        </w:rPr>
      </w:pPr>
      <w:r>
        <w:rPr>
          <w:sz w:val="24"/>
        </w:rPr>
        <w:t xml:space="preserve">AUTHORIZATION TO USE </w:t>
      </w:r>
      <w:r>
        <w:rPr>
          <w:b/>
          <w:sz w:val="28"/>
          <w:u w:val="thick"/>
        </w:rPr>
        <w:t xml:space="preserve">INVENTORIAL </w:t>
      </w:r>
      <w:r>
        <w:rPr>
          <w:sz w:val="24"/>
        </w:rPr>
        <w:t>UNIVERSITY PROPERTY IN AN OFF-CAMPUS LOCATION</w:t>
      </w:r>
    </w:p>
    <w:p w:rsidR="001D0177" w:rsidRDefault="00BA2789">
      <w:pPr>
        <w:pStyle w:val="BodyText"/>
        <w:spacing w:before="202" w:line="200" w:lineRule="exact"/>
        <w:ind w:left="208" w:right="116"/>
        <w:jc w:val="both"/>
      </w:pPr>
      <w:r>
        <w:t xml:space="preserve">This form  is  to  be  used  for  inventorial  equipment  that  has  a  total  acquisition  cost  of  </w:t>
      </w:r>
      <w:r>
        <w:rPr>
          <w:u w:val="single"/>
        </w:rPr>
        <w:t xml:space="preserve">$5,000  or  more  per  asset  </w:t>
      </w:r>
      <w:r>
        <w:t xml:space="preserve">and  has  a corresponding UC Property Number. The completed form must be submitted to Accounting-Equipment </w:t>
      </w:r>
      <w:proofErr w:type="spellStart"/>
      <w:r>
        <w:t>Mgmt</w:t>
      </w:r>
      <w:proofErr w:type="spellEnd"/>
      <w:r>
        <w:t xml:space="preserve"> for approval. Once approved, please attach a copy of the signed form and update the Location Description in  AMS  to  show  the  location  of  the  property  during  the  loan  period.  </w:t>
      </w:r>
      <w:r>
        <w:rPr>
          <w:b/>
        </w:rPr>
        <w:t xml:space="preserve">DO  NOT  uncheck  the  "Asset Located  On  University  Property"  box.  </w:t>
      </w:r>
      <w:r>
        <w:t xml:space="preserve">Upon  completion  of  the loan,   the   </w:t>
      </w:r>
      <w:r>
        <w:rPr>
          <w:i/>
        </w:rPr>
        <w:t xml:space="preserve">Return  of   Loaned   Property   </w:t>
      </w:r>
      <w:r>
        <w:t xml:space="preserve">must    be  filled  out  before   forwarding   to   Accounting-Equipment   </w:t>
      </w:r>
      <w:proofErr w:type="spellStart"/>
      <w:r>
        <w:t>Mgmt</w:t>
      </w:r>
      <w:proofErr w:type="spellEnd"/>
      <w:r>
        <w:t xml:space="preserve">   and   the  Location  Description  updated  in  AMS.   Please refer to </w:t>
      </w:r>
      <w:hyperlink r:id="rId5" w:history="1">
        <w:r w:rsidRPr="00594044">
          <w:rPr>
            <w:rStyle w:val="Hyperlink"/>
            <w:u w:color="0000FF"/>
          </w:rPr>
          <w:t>BUS-29, Section V.E.6</w:t>
        </w:r>
      </w:hyperlink>
      <w:bookmarkStart w:id="0" w:name="_GoBack"/>
      <w:bookmarkEnd w:id="0"/>
      <w:r>
        <w:rPr>
          <w:color w:val="0000FF"/>
          <w:u w:val="single" w:color="0000FF"/>
        </w:rPr>
        <w:t xml:space="preserve"> </w:t>
      </w:r>
      <w:r>
        <w:t xml:space="preserve">for additional information. Accounting-Equipment </w:t>
      </w:r>
      <w:proofErr w:type="spellStart"/>
      <w:r>
        <w:t>Mgmt</w:t>
      </w:r>
      <w:proofErr w:type="spellEnd"/>
      <w:r>
        <w:t xml:space="preserve"> may be contacted at </w:t>
      </w:r>
      <w:hyperlink r:id="rId6">
        <w:r>
          <w:t>equipment@ucr.edu</w:t>
        </w:r>
      </w:hyperlink>
      <w:r>
        <w:t xml:space="preserve"> </w:t>
      </w:r>
      <w:hyperlink r:id="rId7">
        <w:r>
          <w:t>should you have any</w:t>
        </w:r>
      </w:hyperlink>
      <w:r>
        <w:rPr>
          <w:spacing w:val="-21"/>
        </w:rPr>
        <w:t xml:space="preserve"> </w:t>
      </w:r>
      <w:r>
        <w:t>questions.</w:t>
      </w:r>
      <w:r w:rsidR="00DE5D63">
        <w:t xml:space="preserve">  If the equipment is not inventorial, please use the Non-Inventorial </w:t>
      </w:r>
      <w:proofErr w:type="gramStart"/>
      <w:r w:rsidR="00DE5D63">
        <w:t xml:space="preserve">Off Campus Loan </w:t>
      </w:r>
      <w:hyperlink r:id="rId8" w:history="1">
        <w:r w:rsidRPr="00A45BF1">
          <w:rPr>
            <w:rStyle w:val="Hyperlink"/>
            <w:u w:color="0000FF"/>
          </w:rPr>
          <w:t>F</w:t>
        </w:r>
        <w:r w:rsidR="00DE5D63" w:rsidRPr="00A45BF1">
          <w:rPr>
            <w:rStyle w:val="Hyperlink"/>
            <w:u w:color="0000FF"/>
          </w:rPr>
          <w:t>orm</w:t>
        </w:r>
        <w:proofErr w:type="gramEnd"/>
      </w:hyperlink>
      <w:r w:rsidR="00DE5D63">
        <w:rPr>
          <w:color w:val="0000FF"/>
          <w:u w:val="single" w:color="0000FF"/>
        </w:rPr>
        <w:t xml:space="preserve"> </w:t>
      </w:r>
      <w:r w:rsidR="00DE5D63">
        <w:t>instead.</w:t>
      </w:r>
    </w:p>
    <w:p w:rsidR="001D0177" w:rsidRDefault="00BA2789">
      <w:pPr>
        <w:pStyle w:val="BodyText"/>
        <w:spacing w:before="99" w:line="200" w:lineRule="exact"/>
        <w:ind w:left="208" w:right="116"/>
        <w:jc w:val="both"/>
      </w:pPr>
      <w:r>
        <w:rPr>
          <w:b/>
        </w:rPr>
        <w:t xml:space="preserve">TERMS OF LOAN: </w:t>
      </w:r>
      <w:r>
        <w:t xml:space="preserve">The property described below is loaned to the agency/campus named below for the mutual benefit of </w:t>
      </w:r>
      <w:proofErr w:type="gramStart"/>
      <w:r>
        <w:t>the  user</w:t>
      </w:r>
      <w:proofErr w:type="gramEnd"/>
      <w:r>
        <w:t xml:space="preserve"> and the University, and is to be used for the purpose of instruction, experimentation, research or administrative support. Said property is subject to return at the end </w:t>
      </w:r>
      <w:proofErr w:type="gramStart"/>
      <w:r>
        <w:t>of  the</w:t>
      </w:r>
      <w:proofErr w:type="gramEnd"/>
      <w:r>
        <w:t xml:space="preserve">  authorization  period  noted  below.  </w:t>
      </w:r>
      <w:proofErr w:type="gramStart"/>
      <w:r>
        <w:t>The  University</w:t>
      </w:r>
      <w:proofErr w:type="gramEnd"/>
      <w:r>
        <w:t xml:space="preserve">  will  not  pay  any  </w:t>
      </w:r>
      <w:proofErr w:type="spellStart"/>
      <w:r>
        <w:t>transporation</w:t>
      </w:r>
      <w:proofErr w:type="spellEnd"/>
      <w:r>
        <w:t xml:space="preserve"> charges in connection with this</w:t>
      </w:r>
      <w:r>
        <w:rPr>
          <w:spacing w:val="17"/>
        </w:rPr>
        <w:t xml:space="preserve"> </w:t>
      </w:r>
      <w:r>
        <w:t>authorization.</w:t>
      </w:r>
      <w:r w:rsidR="00594044">
        <w:t xml:space="preserve"> </w:t>
      </w:r>
    </w:p>
    <w:p w:rsidR="001D0177" w:rsidRDefault="001D0177">
      <w:pPr>
        <w:pStyle w:val="BodyText"/>
        <w:spacing w:before="3"/>
        <w:rPr>
          <w:sz w:val="25"/>
        </w:rPr>
      </w:pPr>
    </w:p>
    <w:p w:rsidR="001D0177" w:rsidRDefault="00BA2789">
      <w:pPr>
        <w:pStyle w:val="BodyText"/>
        <w:tabs>
          <w:tab w:val="left" w:pos="5053"/>
          <w:tab w:val="left" w:pos="10375"/>
        </w:tabs>
        <w:ind w:left="211"/>
        <w:jc w:val="both"/>
      </w:pPr>
      <w:r>
        <w:t>Lending</w:t>
      </w:r>
      <w:r>
        <w:rPr>
          <w:spacing w:val="-2"/>
        </w:rPr>
        <w:t xml:space="preserve"> </w:t>
      </w:r>
      <w:r>
        <w:t>Department:</w:t>
      </w:r>
      <w:r>
        <w:rPr>
          <w:u w:val="single"/>
        </w:rPr>
        <w:tab/>
      </w:r>
      <w:r>
        <w:t>Dept.</w:t>
      </w:r>
      <w:r>
        <w:rPr>
          <w:spacing w:val="-2"/>
        </w:rPr>
        <w:t xml:space="preserve"> </w:t>
      </w:r>
      <w:r>
        <w:t xml:space="preserve">Address: </w:t>
      </w:r>
      <w:r>
        <w:rPr>
          <w:spacing w:val="-3"/>
        </w:rPr>
        <w:t xml:space="preserve"> </w:t>
      </w:r>
      <w:r>
        <w:rPr>
          <w:w w:val="99"/>
          <w:u w:val="single"/>
        </w:rPr>
        <w:t xml:space="preserve"> </w:t>
      </w:r>
      <w:r>
        <w:rPr>
          <w:u w:val="single"/>
        </w:rPr>
        <w:tab/>
      </w:r>
    </w:p>
    <w:p w:rsidR="001D0177" w:rsidRDefault="001D0177">
      <w:pPr>
        <w:pStyle w:val="BodyText"/>
        <w:spacing w:before="2"/>
        <w:rPr>
          <w:sz w:val="10"/>
        </w:rPr>
      </w:pPr>
    </w:p>
    <w:p w:rsidR="001D0177" w:rsidRDefault="00BA2789">
      <w:pPr>
        <w:pStyle w:val="BodyText"/>
        <w:tabs>
          <w:tab w:val="left" w:pos="5046"/>
          <w:tab w:val="left" w:pos="10396"/>
        </w:tabs>
        <w:spacing w:before="87" w:after="25"/>
        <w:ind w:left="229"/>
      </w:pPr>
      <w:r>
        <w:rPr>
          <w:position w:val="2"/>
        </w:rPr>
        <w:t>Dept.</w:t>
      </w:r>
      <w:r>
        <w:rPr>
          <w:spacing w:val="-2"/>
          <w:position w:val="2"/>
        </w:rPr>
        <w:t xml:space="preserve"> </w:t>
      </w:r>
      <w:r>
        <w:rPr>
          <w:position w:val="2"/>
        </w:rPr>
        <w:t>Contact</w:t>
      </w:r>
      <w:r>
        <w:rPr>
          <w:spacing w:val="-3"/>
          <w:position w:val="2"/>
        </w:rPr>
        <w:t xml:space="preserve"> </w:t>
      </w:r>
      <w:r>
        <w:rPr>
          <w:position w:val="2"/>
        </w:rPr>
        <w:t>Name:</w:t>
      </w:r>
      <w:r>
        <w:rPr>
          <w:position w:val="2"/>
          <w:u w:val="single"/>
        </w:rPr>
        <w:tab/>
      </w:r>
      <w:r>
        <w:t>Dept. Contact</w:t>
      </w:r>
      <w:r>
        <w:rPr>
          <w:spacing w:val="1"/>
        </w:rPr>
        <w:t xml:space="preserve"> </w:t>
      </w:r>
      <w:r>
        <w:t>Email/Phone:</w:t>
      </w:r>
      <w:r>
        <w:rPr>
          <w:spacing w:val="-1"/>
        </w:rPr>
        <w:t xml:space="preserve"> </w:t>
      </w:r>
      <w:r>
        <w:rPr>
          <w:w w:val="99"/>
          <w:u w:val="single"/>
        </w:rPr>
        <w:t xml:space="preserve"> </w:t>
      </w:r>
      <w:r>
        <w:rPr>
          <w:u w:val="single"/>
        </w:rPr>
        <w:tab/>
      </w:r>
    </w:p>
    <w:tbl>
      <w:tblPr>
        <w:tblW w:w="0" w:type="auto"/>
        <w:tblInd w:w="13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146"/>
        <w:gridCol w:w="1905"/>
        <w:gridCol w:w="2690"/>
        <w:gridCol w:w="1739"/>
        <w:gridCol w:w="1762"/>
      </w:tblGrid>
      <w:tr w:rsidR="001D0177">
        <w:trPr>
          <w:trHeight w:hRule="exact" w:val="698"/>
        </w:trPr>
        <w:tc>
          <w:tcPr>
            <w:tcW w:w="2146" w:type="dxa"/>
            <w:tcBorders>
              <w:left w:val="single" w:sz="11" w:space="0" w:color="000000"/>
              <w:right w:val="single" w:sz="12" w:space="0" w:color="000000"/>
            </w:tcBorders>
          </w:tcPr>
          <w:p w:rsidR="001D0177" w:rsidRDefault="001D0177">
            <w:pPr>
              <w:pStyle w:val="TableParagraph"/>
              <w:rPr>
                <w:sz w:val="23"/>
              </w:rPr>
            </w:pPr>
          </w:p>
          <w:p w:rsidR="001D0177" w:rsidRDefault="00BA2789">
            <w:pPr>
              <w:pStyle w:val="TableParagraph"/>
              <w:ind w:left="317"/>
              <w:rPr>
                <w:sz w:val="20"/>
              </w:rPr>
            </w:pPr>
            <w:r>
              <w:rPr>
                <w:sz w:val="20"/>
              </w:rPr>
              <w:t>UC Property No.</w:t>
            </w:r>
          </w:p>
        </w:tc>
        <w:tc>
          <w:tcPr>
            <w:tcW w:w="1905" w:type="dxa"/>
            <w:tcBorders>
              <w:left w:val="single" w:sz="12" w:space="0" w:color="000000"/>
              <w:right w:val="single" w:sz="12" w:space="0" w:color="000000"/>
            </w:tcBorders>
          </w:tcPr>
          <w:p w:rsidR="001D0177" w:rsidRDefault="00BA2789">
            <w:pPr>
              <w:pStyle w:val="TableParagraph"/>
              <w:spacing w:before="36" w:line="333" w:lineRule="auto"/>
              <w:ind w:left="359" w:right="59" w:firstLine="133"/>
              <w:rPr>
                <w:sz w:val="20"/>
              </w:rPr>
            </w:pPr>
            <w:r>
              <w:rPr>
                <w:sz w:val="20"/>
              </w:rPr>
              <w:t>Equipment Serial Number</w:t>
            </w:r>
          </w:p>
        </w:tc>
        <w:tc>
          <w:tcPr>
            <w:tcW w:w="2690" w:type="dxa"/>
            <w:tcBorders>
              <w:left w:val="single" w:sz="12" w:space="0" w:color="000000"/>
              <w:right w:val="single" w:sz="12" w:space="0" w:color="000000"/>
            </w:tcBorders>
          </w:tcPr>
          <w:p w:rsidR="001D0177" w:rsidRDefault="00BA2789">
            <w:pPr>
              <w:pStyle w:val="TableParagraph"/>
              <w:spacing w:before="23" w:line="254" w:lineRule="auto"/>
              <w:ind w:left="234" w:right="252" w:firstLine="656"/>
              <w:rPr>
                <w:sz w:val="18"/>
              </w:rPr>
            </w:pPr>
            <w:r>
              <w:rPr>
                <w:sz w:val="18"/>
              </w:rPr>
              <w:t>Description Including all component parts</w:t>
            </w:r>
          </w:p>
          <w:p w:rsidR="001D0177" w:rsidRDefault="00BA2789">
            <w:pPr>
              <w:pStyle w:val="TableParagraph"/>
              <w:spacing w:line="194" w:lineRule="exact"/>
              <w:ind w:left="603"/>
              <w:rPr>
                <w:sz w:val="18"/>
              </w:rPr>
            </w:pPr>
            <w:r>
              <w:rPr>
                <w:sz w:val="18"/>
              </w:rPr>
              <w:t>(Make, model, etc.)</w:t>
            </w:r>
          </w:p>
        </w:tc>
        <w:tc>
          <w:tcPr>
            <w:tcW w:w="1739" w:type="dxa"/>
            <w:tcBorders>
              <w:left w:val="single" w:sz="12" w:space="0" w:color="000000"/>
              <w:right w:val="single" w:sz="12" w:space="0" w:color="000000"/>
            </w:tcBorders>
          </w:tcPr>
          <w:p w:rsidR="001D0177" w:rsidRDefault="00BA2789">
            <w:pPr>
              <w:pStyle w:val="TableParagraph"/>
              <w:spacing w:before="104" w:line="297" w:lineRule="auto"/>
              <w:ind w:left="282" w:hanging="150"/>
              <w:rPr>
                <w:sz w:val="20"/>
              </w:rPr>
            </w:pPr>
            <w:r>
              <w:rPr>
                <w:sz w:val="20"/>
              </w:rPr>
              <w:t>Purchase Order or Reference No.</w:t>
            </w:r>
          </w:p>
        </w:tc>
        <w:tc>
          <w:tcPr>
            <w:tcW w:w="1762" w:type="dxa"/>
            <w:tcBorders>
              <w:left w:val="single" w:sz="12" w:space="0" w:color="000000"/>
              <w:right w:val="single" w:sz="12" w:space="0" w:color="000000"/>
            </w:tcBorders>
          </w:tcPr>
          <w:p w:rsidR="001D0177" w:rsidRDefault="001D0177">
            <w:pPr>
              <w:pStyle w:val="TableParagraph"/>
              <w:spacing w:before="6"/>
              <w:rPr>
                <w:sz w:val="20"/>
              </w:rPr>
            </w:pPr>
          </w:p>
          <w:p w:rsidR="001D0177" w:rsidRDefault="00BA2789">
            <w:pPr>
              <w:pStyle w:val="TableParagraph"/>
              <w:ind w:left="445"/>
              <w:rPr>
                <w:sz w:val="20"/>
              </w:rPr>
            </w:pPr>
            <w:r>
              <w:rPr>
                <w:sz w:val="20"/>
              </w:rPr>
              <w:t>Cost/Value</w:t>
            </w:r>
          </w:p>
        </w:tc>
      </w:tr>
      <w:tr w:rsidR="001D0177">
        <w:trPr>
          <w:trHeight w:hRule="exact" w:val="243"/>
        </w:trPr>
        <w:tc>
          <w:tcPr>
            <w:tcW w:w="2146" w:type="dxa"/>
            <w:tcBorders>
              <w:left w:val="single" w:sz="4" w:space="0" w:color="000000"/>
              <w:bottom w:val="single" w:sz="4" w:space="0" w:color="000000"/>
              <w:right w:val="single" w:sz="4" w:space="0" w:color="000000"/>
            </w:tcBorders>
          </w:tcPr>
          <w:p w:rsidR="001D0177" w:rsidRDefault="001D0177"/>
        </w:tc>
        <w:tc>
          <w:tcPr>
            <w:tcW w:w="1905" w:type="dxa"/>
            <w:tcBorders>
              <w:left w:val="single" w:sz="4" w:space="0" w:color="000000"/>
              <w:bottom w:val="single" w:sz="4" w:space="0" w:color="000000"/>
              <w:right w:val="single" w:sz="4" w:space="0" w:color="000000"/>
            </w:tcBorders>
          </w:tcPr>
          <w:p w:rsidR="001D0177" w:rsidRDefault="001D0177"/>
        </w:tc>
        <w:tc>
          <w:tcPr>
            <w:tcW w:w="2690" w:type="dxa"/>
            <w:tcBorders>
              <w:left w:val="single" w:sz="4" w:space="0" w:color="000000"/>
              <w:bottom w:val="single" w:sz="4" w:space="0" w:color="000000"/>
              <w:right w:val="single" w:sz="4" w:space="0" w:color="000000"/>
            </w:tcBorders>
          </w:tcPr>
          <w:p w:rsidR="001D0177" w:rsidRDefault="001D0177"/>
        </w:tc>
        <w:tc>
          <w:tcPr>
            <w:tcW w:w="1739" w:type="dxa"/>
            <w:tcBorders>
              <w:left w:val="single" w:sz="4" w:space="0" w:color="000000"/>
              <w:bottom w:val="single" w:sz="4" w:space="0" w:color="000000"/>
              <w:right w:val="single" w:sz="4" w:space="0" w:color="000000"/>
            </w:tcBorders>
          </w:tcPr>
          <w:p w:rsidR="001D0177" w:rsidRDefault="001D0177"/>
        </w:tc>
        <w:tc>
          <w:tcPr>
            <w:tcW w:w="1762" w:type="dxa"/>
            <w:tcBorders>
              <w:left w:val="single" w:sz="4" w:space="0" w:color="000000"/>
              <w:bottom w:val="single" w:sz="4" w:space="0" w:color="000000"/>
              <w:right w:val="single" w:sz="4" w:space="0" w:color="000000"/>
            </w:tcBorders>
          </w:tcPr>
          <w:p w:rsidR="001D0177" w:rsidRDefault="001D0177"/>
        </w:tc>
      </w:tr>
      <w:tr w:rsidR="001D0177">
        <w:trPr>
          <w:trHeight w:hRule="exact" w:val="299"/>
        </w:trPr>
        <w:tc>
          <w:tcPr>
            <w:tcW w:w="2146" w:type="dxa"/>
            <w:tcBorders>
              <w:top w:val="single" w:sz="4" w:space="0" w:color="000000"/>
              <w:left w:val="single" w:sz="4" w:space="0" w:color="000000"/>
              <w:bottom w:val="single" w:sz="4" w:space="0" w:color="000000"/>
              <w:right w:val="single" w:sz="4" w:space="0" w:color="000000"/>
            </w:tcBorders>
          </w:tcPr>
          <w:p w:rsidR="001D0177" w:rsidRDefault="001D0177"/>
        </w:tc>
        <w:tc>
          <w:tcPr>
            <w:tcW w:w="1905" w:type="dxa"/>
            <w:tcBorders>
              <w:top w:val="single" w:sz="4" w:space="0" w:color="000000"/>
              <w:left w:val="single" w:sz="4" w:space="0" w:color="000000"/>
              <w:bottom w:val="single" w:sz="4" w:space="0" w:color="000000"/>
              <w:right w:val="single" w:sz="4" w:space="0" w:color="000000"/>
            </w:tcBorders>
          </w:tcPr>
          <w:p w:rsidR="001D0177" w:rsidRDefault="001D0177"/>
        </w:tc>
        <w:tc>
          <w:tcPr>
            <w:tcW w:w="2690" w:type="dxa"/>
            <w:tcBorders>
              <w:top w:val="single" w:sz="4" w:space="0" w:color="000000"/>
              <w:left w:val="single" w:sz="4" w:space="0" w:color="000000"/>
              <w:bottom w:val="single" w:sz="4" w:space="0" w:color="000000"/>
              <w:right w:val="single" w:sz="4" w:space="0" w:color="000000"/>
            </w:tcBorders>
          </w:tcPr>
          <w:p w:rsidR="001D0177" w:rsidRDefault="001D0177"/>
        </w:tc>
        <w:tc>
          <w:tcPr>
            <w:tcW w:w="1739" w:type="dxa"/>
            <w:tcBorders>
              <w:top w:val="single" w:sz="4" w:space="0" w:color="000000"/>
              <w:left w:val="single" w:sz="4" w:space="0" w:color="000000"/>
              <w:bottom w:val="single" w:sz="4" w:space="0" w:color="000000"/>
              <w:right w:val="single" w:sz="4" w:space="0" w:color="000000"/>
            </w:tcBorders>
          </w:tcPr>
          <w:p w:rsidR="001D0177" w:rsidRDefault="001D0177"/>
        </w:tc>
        <w:tc>
          <w:tcPr>
            <w:tcW w:w="1762" w:type="dxa"/>
            <w:tcBorders>
              <w:top w:val="single" w:sz="4" w:space="0" w:color="000000"/>
              <w:left w:val="single" w:sz="4" w:space="0" w:color="000000"/>
              <w:bottom w:val="single" w:sz="4" w:space="0" w:color="000000"/>
              <w:right w:val="single" w:sz="4" w:space="0" w:color="000000"/>
            </w:tcBorders>
          </w:tcPr>
          <w:p w:rsidR="001D0177" w:rsidRDefault="001D0177"/>
        </w:tc>
      </w:tr>
      <w:tr w:rsidR="001D0177">
        <w:trPr>
          <w:trHeight w:hRule="exact" w:val="304"/>
        </w:trPr>
        <w:tc>
          <w:tcPr>
            <w:tcW w:w="2146" w:type="dxa"/>
            <w:tcBorders>
              <w:top w:val="single" w:sz="4" w:space="0" w:color="000000"/>
              <w:left w:val="single" w:sz="4" w:space="0" w:color="000000"/>
              <w:bottom w:val="single" w:sz="4" w:space="0" w:color="000000"/>
              <w:right w:val="single" w:sz="4" w:space="0" w:color="000000"/>
            </w:tcBorders>
          </w:tcPr>
          <w:p w:rsidR="001D0177" w:rsidRDefault="001D0177"/>
        </w:tc>
        <w:tc>
          <w:tcPr>
            <w:tcW w:w="1905" w:type="dxa"/>
            <w:tcBorders>
              <w:top w:val="single" w:sz="4" w:space="0" w:color="000000"/>
              <w:left w:val="single" w:sz="4" w:space="0" w:color="000000"/>
              <w:bottom w:val="single" w:sz="4" w:space="0" w:color="000000"/>
              <w:right w:val="single" w:sz="4" w:space="0" w:color="000000"/>
            </w:tcBorders>
          </w:tcPr>
          <w:p w:rsidR="001D0177" w:rsidRDefault="001D0177"/>
        </w:tc>
        <w:tc>
          <w:tcPr>
            <w:tcW w:w="2690" w:type="dxa"/>
            <w:tcBorders>
              <w:top w:val="single" w:sz="4" w:space="0" w:color="000000"/>
              <w:left w:val="single" w:sz="4" w:space="0" w:color="000000"/>
              <w:bottom w:val="single" w:sz="4" w:space="0" w:color="000000"/>
              <w:right w:val="single" w:sz="4" w:space="0" w:color="000000"/>
            </w:tcBorders>
          </w:tcPr>
          <w:p w:rsidR="001D0177" w:rsidRDefault="001D0177"/>
        </w:tc>
        <w:tc>
          <w:tcPr>
            <w:tcW w:w="1739" w:type="dxa"/>
            <w:tcBorders>
              <w:top w:val="single" w:sz="4" w:space="0" w:color="000000"/>
              <w:left w:val="single" w:sz="4" w:space="0" w:color="000000"/>
              <w:bottom w:val="single" w:sz="4" w:space="0" w:color="000000"/>
              <w:right w:val="single" w:sz="4" w:space="0" w:color="000000"/>
            </w:tcBorders>
          </w:tcPr>
          <w:p w:rsidR="001D0177" w:rsidRDefault="001D0177"/>
        </w:tc>
        <w:tc>
          <w:tcPr>
            <w:tcW w:w="1762" w:type="dxa"/>
            <w:tcBorders>
              <w:top w:val="single" w:sz="4" w:space="0" w:color="000000"/>
              <w:left w:val="single" w:sz="4" w:space="0" w:color="000000"/>
              <w:bottom w:val="single" w:sz="4" w:space="0" w:color="000000"/>
              <w:right w:val="single" w:sz="4" w:space="0" w:color="000000"/>
            </w:tcBorders>
          </w:tcPr>
          <w:p w:rsidR="001D0177" w:rsidRDefault="001D0177"/>
        </w:tc>
      </w:tr>
    </w:tbl>
    <w:p w:rsidR="001D0177" w:rsidRDefault="001D0177">
      <w:pPr>
        <w:sectPr w:rsidR="001D0177">
          <w:type w:val="continuous"/>
          <w:pgSz w:w="12240" w:h="15840"/>
          <w:pgMar w:top="20" w:right="540" w:bottom="0" w:left="860" w:header="720" w:footer="720" w:gutter="0"/>
          <w:cols w:space="720"/>
        </w:sectPr>
      </w:pPr>
    </w:p>
    <w:p w:rsidR="001D0177" w:rsidRDefault="00BA2789">
      <w:pPr>
        <w:pStyle w:val="Heading1"/>
        <w:spacing w:before="73"/>
      </w:pPr>
      <w:r>
        <w:t>BORROWER INFORMATION:</w:t>
      </w:r>
    </w:p>
    <w:p w:rsidR="001D0177" w:rsidRDefault="00BA2789">
      <w:pPr>
        <w:pStyle w:val="BodyText"/>
        <w:tabs>
          <w:tab w:val="left" w:pos="5465"/>
        </w:tabs>
        <w:spacing w:before="113"/>
        <w:ind w:left="117"/>
      </w:pPr>
      <w:r>
        <w:t xml:space="preserve">Agency/Campus:  </w:t>
      </w:r>
      <w:r>
        <w:rPr>
          <w:spacing w:val="-15"/>
        </w:rPr>
        <w:t xml:space="preserve"> </w:t>
      </w:r>
      <w:r>
        <w:rPr>
          <w:w w:val="99"/>
          <w:u w:val="single"/>
        </w:rPr>
        <w:t xml:space="preserve"> </w:t>
      </w:r>
      <w:r>
        <w:rPr>
          <w:u w:val="single"/>
        </w:rPr>
        <w:tab/>
      </w:r>
    </w:p>
    <w:p w:rsidR="001D0177" w:rsidRDefault="00BA2789">
      <w:pPr>
        <w:pStyle w:val="BodyText"/>
        <w:rPr>
          <w:sz w:val="22"/>
        </w:rPr>
      </w:pPr>
      <w:r>
        <w:br w:type="column"/>
      </w:r>
    </w:p>
    <w:p w:rsidR="001D0177" w:rsidRDefault="00BA2789">
      <w:pPr>
        <w:pStyle w:val="BodyText"/>
        <w:tabs>
          <w:tab w:val="left" w:pos="4481"/>
        </w:tabs>
        <w:spacing w:before="160"/>
        <w:ind w:left="117"/>
      </w:pPr>
      <w:r>
        <w:t xml:space="preserve">Name: </w:t>
      </w:r>
      <w:r>
        <w:rPr>
          <w:spacing w:val="1"/>
        </w:rPr>
        <w:t xml:space="preserve"> </w:t>
      </w:r>
      <w:r>
        <w:rPr>
          <w:w w:val="99"/>
          <w:u w:val="single"/>
        </w:rPr>
        <w:t xml:space="preserve"> </w:t>
      </w:r>
      <w:r>
        <w:rPr>
          <w:u w:val="single"/>
        </w:rPr>
        <w:tab/>
      </w:r>
    </w:p>
    <w:p w:rsidR="001D0177" w:rsidRDefault="001D0177">
      <w:pPr>
        <w:sectPr w:rsidR="001D0177">
          <w:type w:val="continuous"/>
          <w:pgSz w:w="12240" w:h="15840"/>
          <w:pgMar w:top="20" w:right="540" w:bottom="0" w:left="860" w:header="720" w:footer="720" w:gutter="0"/>
          <w:cols w:num="2" w:space="720" w:equalWidth="0">
            <w:col w:w="5467" w:space="126"/>
            <w:col w:w="5247"/>
          </w:cols>
        </w:sectPr>
      </w:pPr>
    </w:p>
    <w:p w:rsidR="001D0177" w:rsidRDefault="00BA2789">
      <w:pPr>
        <w:pStyle w:val="BodyText"/>
        <w:tabs>
          <w:tab w:val="left" w:pos="4518"/>
          <w:tab w:val="left" w:pos="4778"/>
          <w:tab w:val="left" w:pos="10108"/>
        </w:tabs>
        <w:spacing w:before="104"/>
        <w:ind w:left="121"/>
      </w:pPr>
      <w:r>
        <w:t>Title:</w:t>
      </w:r>
      <w:r>
        <w:rPr>
          <w:u w:val="single"/>
        </w:rPr>
        <w:t xml:space="preserve"> </w:t>
      </w:r>
      <w:r>
        <w:rPr>
          <w:u w:val="single"/>
        </w:rPr>
        <w:tab/>
      </w:r>
      <w:r>
        <w:tab/>
        <w:t>Email/Phone</w:t>
      </w:r>
      <w:r>
        <w:rPr>
          <w:spacing w:val="-6"/>
        </w:rPr>
        <w:t xml:space="preserve"> </w:t>
      </w:r>
      <w:r>
        <w:t xml:space="preserve">Number:  </w:t>
      </w:r>
      <w:r>
        <w:rPr>
          <w:w w:val="99"/>
          <w:u w:val="single"/>
        </w:rPr>
        <w:t xml:space="preserve"> </w:t>
      </w:r>
      <w:r>
        <w:rPr>
          <w:u w:val="single"/>
        </w:rPr>
        <w:tab/>
      </w:r>
    </w:p>
    <w:p w:rsidR="001D0177" w:rsidRDefault="00594044">
      <w:pPr>
        <w:pStyle w:val="BodyText"/>
        <w:tabs>
          <w:tab w:val="left" w:pos="5686"/>
          <w:tab w:val="left" w:pos="8333"/>
          <w:tab w:val="left" w:pos="10107"/>
          <w:tab w:val="left" w:pos="10140"/>
          <w:tab w:val="left" w:pos="10172"/>
        </w:tabs>
        <w:spacing w:before="87" w:line="434" w:lineRule="auto"/>
        <w:ind w:left="121" w:right="617"/>
        <w:jc w:val="both"/>
      </w:pPr>
      <w:r>
        <w:pict>
          <v:line id="_x0000_s1032" style="position:absolute;left:0;text-align:left;z-index:251654656;mso-position-horizontal-relative:page" from="48.35pt,30.9pt" to="48.85pt,30.9pt" strokeweight=".48pt">
            <w10:wrap anchorx="page"/>
          </v:line>
        </w:pict>
      </w:r>
      <w:r>
        <w:pict>
          <v:line id="_x0000_s1031" style="position:absolute;left:0;text-align:left;z-index:-251660800;mso-position-horizontal-relative:page" from="142.6pt,30.9pt" to="143.05pt,30.9pt" strokeweight=".48pt">
            <w10:wrap anchorx="page"/>
          </v:line>
        </w:pict>
      </w:r>
      <w:r>
        <w:pict>
          <v:line id="_x0000_s1030" style="position:absolute;left:0;text-align:left;z-index:-251659776;mso-position-horizontal-relative:page" from="225.4pt,30.9pt" to="225.9pt,30.9pt" strokeweight=".48pt">
            <w10:wrap anchorx="page"/>
          </v:line>
        </w:pict>
      </w:r>
      <w:r>
        <w:pict>
          <v:line id="_x0000_s1029" style="position:absolute;left:0;text-align:left;z-index:-251658752;mso-position-horizontal-relative:page" from="387.2pt,30.9pt" to="387.65pt,30.9pt" strokeweight=".48pt">
            <w10:wrap anchorx="page"/>
          </v:line>
        </w:pict>
      </w:r>
      <w:r>
        <w:pict>
          <v:line id="_x0000_s1028" style="position:absolute;left:0;text-align:left;z-index:-251657728;mso-position-horizontal-relative:page" from="475.15pt,30.9pt" to="475.65pt,30.9pt" strokeweight=".48pt">
            <w10:wrap anchorx="page"/>
          </v:line>
        </w:pict>
      </w:r>
      <w:r w:rsidR="00BA2789">
        <w:t>Reason</w:t>
      </w:r>
      <w:r w:rsidR="00BA2789">
        <w:rPr>
          <w:spacing w:val="-2"/>
        </w:rPr>
        <w:t xml:space="preserve"> </w:t>
      </w:r>
      <w:r w:rsidR="00BA2789">
        <w:t>for</w:t>
      </w:r>
      <w:r w:rsidR="00BA2789">
        <w:rPr>
          <w:spacing w:val="-3"/>
        </w:rPr>
        <w:t xml:space="preserve"> </w:t>
      </w:r>
      <w:r w:rsidR="00BA2789">
        <w:t xml:space="preserve">loan: </w:t>
      </w:r>
      <w:r w:rsidR="00BA2789">
        <w:rPr>
          <w:spacing w:val="21"/>
        </w:rPr>
        <w:t xml:space="preserve"> </w:t>
      </w:r>
      <w:r w:rsidR="00BA2789">
        <w:rPr>
          <w:w w:val="99"/>
          <w:u w:val="single"/>
        </w:rPr>
        <w:t xml:space="preserve"> </w:t>
      </w:r>
      <w:r w:rsidR="00BA2789">
        <w:rPr>
          <w:u w:val="single"/>
        </w:rPr>
        <w:tab/>
      </w:r>
      <w:r w:rsidR="00BA2789">
        <w:rPr>
          <w:u w:val="single"/>
        </w:rPr>
        <w:tab/>
      </w:r>
      <w:r w:rsidR="00BA2789">
        <w:rPr>
          <w:u w:val="single"/>
        </w:rPr>
        <w:tab/>
      </w:r>
      <w:r w:rsidR="00BA2789">
        <w:rPr>
          <w:u w:val="single"/>
        </w:rPr>
        <w:tab/>
      </w:r>
      <w:r w:rsidR="00BA2789">
        <w:rPr>
          <w:u w:val="single"/>
        </w:rPr>
        <w:tab/>
      </w:r>
      <w:r w:rsidR="00BA2789">
        <w:t xml:space="preserve"> Condition of property at time</w:t>
      </w:r>
      <w:r w:rsidR="00BA2789">
        <w:rPr>
          <w:spacing w:val="-16"/>
        </w:rPr>
        <w:t xml:space="preserve"> </w:t>
      </w:r>
      <w:r w:rsidR="00BA2789">
        <w:t>of</w:t>
      </w:r>
      <w:r w:rsidR="00BA2789">
        <w:rPr>
          <w:spacing w:val="-4"/>
        </w:rPr>
        <w:t xml:space="preserve"> </w:t>
      </w:r>
      <w:r w:rsidR="00BA2789">
        <w:t xml:space="preserve">loan: </w:t>
      </w:r>
      <w:r w:rsidR="00BA2789">
        <w:rPr>
          <w:spacing w:val="6"/>
        </w:rPr>
        <w:t xml:space="preserve"> </w:t>
      </w:r>
      <w:r w:rsidR="00BA2789">
        <w:rPr>
          <w:w w:val="99"/>
          <w:u w:val="single"/>
        </w:rPr>
        <w:t xml:space="preserve"> </w:t>
      </w:r>
      <w:r w:rsidR="00BA2789">
        <w:rPr>
          <w:u w:val="single"/>
        </w:rPr>
        <w:tab/>
      </w:r>
      <w:r w:rsidR="00BA2789">
        <w:rPr>
          <w:u w:val="single"/>
        </w:rPr>
        <w:tab/>
      </w:r>
      <w:r w:rsidR="00BA2789">
        <w:rPr>
          <w:u w:val="single"/>
        </w:rPr>
        <w:tab/>
      </w:r>
      <w:r w:rsidR="00BA2789">
        <w:rPr>
          <w:u w:val="single"/>
        </w:rPr>
        <w:tab/>
      </w:r>
      <w:r w:rsidR="00BA2789">
        <w:t xml:space="preserve"> Location of property during</w:t>
      </w:r>
      <w:r w:rsidR="00BA2789">
        <w:rPr>
          <w:spacing w:val="-19"/>
        </w:rPr>
        <w:t xml:space="preserve"> </w:t>
      </w:r>
      <w:r w:rsidR="00BA2789">
        <w:t>loan</w:t>
      </w:r>
      <w:r w:rsidR="00BA2789">
        <w:rPr>
          <w:spacing w:val="-4"/>
        </w:rPr>
        <w:t xml:space="preserve"> </w:t>
      </w:r>
      <w:r w:rsidR="00BA2789">
        <w:t>period:</w:t>
      </w:r>
      <w:r w:rsidR="00BA2789">
        <w:rPr>
          <w:spacing w:val="-1"/>
        </w:rPr>
        <w:t xml:space="preserve"> </w:t>
      </w:r>
      <w:r w:rsidR="00BA2789">
        <w:rPr>
          <w:w w:val="99"/>
          <w:u w:val="single"/>
        </w:rPr>
        <w:t xml:space="preserve"> </w:t>
      </w:r>
      <w:r w:rsidR="00BA2789">
        <w:rPr>
          <w:u w:val="single"/>
        </w:rPr>
        <w:tab/>
      </w:r>
      <w:r w:rsidR="00BA2789">
        <w:rPr>
          <w:u w:val="single"/>
        </w:rPr>
        <w:tab/>
      </w:r>
      <w:r w:rsidR="00BA2789">
        <w:rPr>
          <w:u w:val="single"/>
        </w:rPr>
        <w:tab/>
      </w:r>
      <w:r w:rsidR="00BA2789">
        <w:t xml:space="preserve"> Period of</w:t>
      </w:r>
      <w:r w:rsidR="00BA2789">
        <w:rPr>
          <w:spacing w:val="-7"/>
        </w:rPr>
        <w:t xml:space="preserve"> </w:t>
      </w:r>
      <w:r w:rsidR="00BA2789">
        <w:t>Authorization:</w:t>
      </w:r>
      <w:r w:rsidR="00BA2789">
        <w:rPr>
          <w:spacing w:val="-2"/>
        </w:rPr>
        <w:t xml:space="preserve"> </w:t>
      </w:r>
      <w:r w:rsidR="00BA2789">
        <w:t>From:</w:t>
      </w:r>
      <w:r w:rsidR="00BA2789">
        <w:rPr>
          <w:u w:val="single"/>
        </w:rPr>
        <w:t xml:space="preserve"> </w:t>
      </w:r>
      <w:r w:rsidR="00BA2789">
        <w:rPr>
          <w:u w:val="single"/>
        </w:rPr>
        <w:tab/>
      </w:r>
      <w:r w:rsidR="00BA2789">
        <w:t>to</w:t>
      </w:r>
      <w:r w:rsidR="00BA2789">
        <w:rPr>
          <w:u w:val="single"/>
        </w:rPr>
        <w:t xml:space="preserve"> </w:t>
      </w:r>
      <w:r w:rsidR="00BA2789">
        <w:rPr>
          <w:u w:val="single"/>
        </w:rPr>
        <w:tab/>
      </w:r>
      <w:r w:rsidR="00BA2789">
        <w:t>(Not to exceed 1</w:t>
      </w:r>
      <w:r w:rsidR="00BA2789">
        <w:rPr>
          <w:spacing w:val="-6"/>
        </w:rPr>
        <w:t xml:space="preserve"> </w:t>
      </w:r>
      <w:r w:rsidR="00BA2789">
        <w:t>year)</w:t>
      </w:r>
    </w:p>
    <w:p w:rsidR="001D0177" w:rsidRDefault="00BA2789">
      <w:pPr>
        <w:pStyle w:val="BodyText"/>
        <w:spacing w:before="9"/>
        <w:ind w:left="134" w:right="617"/>
        <w:jc w:val="both"/>
      </w:pPr>
      <w:r>
        <w:t>WAIVER OF LIABILITY: The undersigned borrowed for and in consideration of the permission granted to him/her by the University of California to keep certain University property on premises other than those owned by the Regents of the University of California, hereby does release, hold and forever discharge the University of California and/or said Regents,</w:t>
      </w:r>
      <w:r>
        <w:rPr>
          <w:spacing w:val="-30"/>
        </w:rPr>
        <w:t xml:space="preserve"> </w:t>
      </w:r>
      <w:r>
        <w:t>and all officers, employees and agents thereof either in their individual capacities or by reason of their relationships to said University and/or Regents, from any and all claims and demands whatsoever which the undersigned user, his/her heirs, representatives, executors, administrators or any other persons acting on his/her behalf or on the behalf of his/her estate have or may have against the aforesaid University and/or Regents or any or all of the above-mentioned persons or their successors, by reason of any and all claims for bodily injury and property damaged including loss of use thereof. The user further</w:t>
      </w:r>
      <w:r>
        <w:rPr>
          <w:spacing w:val="-18"/>
        </w:rPr>
        <w:t xml:space="preserve"> </w:t>
      </w:r>
      <w:r>
        <w:t xml:space="preserve">accepts personal responsibility to ensure that said property is not lost or damaged while in his/her possession. Lost, stolen, or damaged goods should immediately be reported to the </w:t>
      </w:r>
      <w:proofErr w:type="gramStart"/>
      <w:r>
        <w:t xml:space="preserve">Lending </w:t>
      </w:r>
      <w:r>
        <w:rPr>
          <w:spacing w:val="48"/>
        </w:rPr>
        <w:t xml:space="preserve"> </w:t>
      </w:r>
      <w:r>
        <w:t>Department</w:t>
      </w:r>
      <w:proofErr w:type="gramEnd"/>
      <w:r>
        <w:t>.</w:t>
      </w:r>
    </w:p>
    <w:p w:rsidR="001D0177" w:rsidRDefault="001D0177">
      <w:pPr>
        <w:jc w:val="both"/>
        <w:sectPr w:rsidR="001D0177">
          <w:type w:val="continuous"/>
          <w:pgSz w:w="12240" w:h="15840"/>
          <w:pgMar w:top="20" w:right="540" w:bottom="0" w:left="860" w:header="720" w:footer="720" w:gutter="0"/>
          <w:cols w:space="720"/>
        </w:sectPr>
      </w:pPr>
    </w:p>
    <w:p w:rsidR="001D0177" w:rsidRDefault="00BA2789">
      <w:pPr>
        <w:pStyle w:val="Heading1"/>
        <w:tabs>
          <w:tab w:val="left" w:pos="3091"/>
          <w:tab w:val="left" w:pos="7518"/>
        </w:tabs>
        <w:spacing w:before="166"/>
      </w:pPr>
      <w:r>
        <w:t>BORROWER:</w:t>
      </w:r>
      <w:r>
        <w:tab/>
      </w:r>
      <w:r>
        <w:rPr>
          <w:w w:val="99"/>
          <w:u w:val="single"/>
        </w:rPr>
        <w:t xml:space="preserve"> </w:t>
      </w:r>
      <w:r>
        <w:rPr>
          <w:u w:val="single"/>
        </w:rPr>
        <w:tab/>
      </w:r>
    </w:p>
    <w:p w:rsidR="001D0177" w:rsidRDefault="001D0177">
      <w:pPr>
        <w:pStyle w:val="BodyText"/>
        <w:spacing w:before="11"/>
        <w:rPr>
          <w:b/>
          <w:sz w:val="23"/>
        </w:rPr>
      </w:pPr>
    </w:p>
    <w:p w:rsidR="001D0177" w:rsidRDefault="00594044">
      <w:pPr>
        <w:tabs>
          <w:tab w:val="left" w:pos="3091"/>
          <w:tab w:val="left" w:pos="7518"/>
        </w:tabs>
        <w:ind w:left="134"/>
        <w:rPr>
          <w:sz w:val="20"/>
        </w:rPr>
      </w:pPr>
      <w:r>
        <w:pict>
          <v:rect id="_x0000_s1027" style="position:absolute;left:0;text-align:left;margin-left:6in;margin-top:12pt;width:27pt;height:18pt;z-index:-251656704;mso-position-horizontal-relative:page" stroked="f">
            <w10:wrap anchorx="page"/>
          </v:rect>
        </w:pict>
      </w:r>
      <w:r w:rsidR="00BA2789">
        <w:rPr>
          <w:b/>
          <w:sz w:val="20"/>
        </w:rPr>
        <w:t>LENDING DEPT.</w:t>
      </w:r>
      <w:r w:rsidR="00BA2789">
        <w:rPr>
          <w:b/>
          <w:spacing w:val="-11"/>
          <w:sz w:val="20"/>
        </w:rPr>
        <w:t xml:space="preserve"> </w:t>
      </w:r>
      <w:r w:rsidR="00BA2789">
        <w:rPr>
          <w:b/>
          <w:sz w:val="20"/>
        </w:rPr>
        <w:t>HEAD:</w:t>
      </w:r>
      <w:r w:rsidR="00BA2789">
        <w:rPr>
          <w:b/>
          <w:sz w:val="20"/>
        </w:rPr>
        <w:tab/>
      </w:r>
      <w:r w:rsidR="00BA2789">
        <w:rPr>
          <w:w w:val="99"/>
          <w:sz w:val="20"/>
          <w:u w:val="single"/>
        </w:rPr>
        <w:t xml:space="preserve"> </w:t>
      </w:r>
      <w:r w:rsidR="00BA2789">
        <w:rPr>
          <w:sz w:val="20"/>
          <w:u w:val="single"/>
        </w:rPr>
        <w:tab/>
      </w:r>
    </w:p>
    <w:p w:rsidR="001D0177" w:rsidRDefault="001D0177">
      <w:pPr>
        <w:pStyle w:val="BodyText"/>
        <w:rPr>
          <w:sz w:val="18"/>
        </w:rPr>
      </w:pPr>
    </w:p>
    <w:p w:rsidR="001D0177" w:rsidRDefault="00BA2789">
      <w:pPr>
        <w:tabs>
          <w:tab w:val="left" w:pos="7508"/>
        </w:tabs>
        <w:ind w:left="134"/>
        <w:rPr>
          <w:sz w:val="16"/>
        </w:rPr>
      </w:pPr>
      <w:r>
        <w:rPr>
          <w:b/>
          <w:sz w:val="16"/>
        </w:rPr>
        <w:t>ACCOUNTING-EQUIPMENT</w:t>
      </w:r>
      <w:r>
        <w:rPr>
          <w:b/>
          <w:spacing w:val="-1"/>
          <w:sz w:val="16"/>
        </w:rPr>
        <w:t xml:space="preserve"> </w:t>
      </w:r>
      <w:r>
        <w:rPr>
          <w:b/>
          <w:sz w:val="16"/>
        </w:rPr>
        <w:t xml:space="preserve">MGMT:   </w:t>
      </w:r>
      <w:r>
        <w:rPr>
          <w:b/>
          <w:spacing w:val="18"/>
          <w:sz w:val="16"/>
        </w:rPr>
        <w:t xml:space="preserve"> </w:t>
      </w:r>
      <w:r>
        <w:rPr>
          <w:sz w:val="16"/>
          <w:u w:val="single"/>
        </w:rPr>
        <w:t xml:space="preserve"> </w:t>
      </w:r>
      <w:r>
        <w:rPr>
          <w:sz w:val="16"/>
          <w:u w:val="single"/>
        </w:rPr>
        <w:tab/>
      </w:r>
    </w:p>
    <w:p w:rsidR="001D0177" w:rsidRDefault="00BA2789">
      <w:pPr>
        <w:pStyle w:val="BodyText"/>
        <w:rPr>
          <w:sz w:val="18"/>
        </w:rPr>
      </w:pPr>
      <w:r>
        <w:br w:type="column"/>
      </w:r>
    </w:p>
    <w:p w:rsidR="001D0177" w:rsidRDefault="00594044">
      <w:pPr>
        <w:pStyle w:val="Heading1"/>
        <w:tabs>
          <w:tab w:val="left" w:pos="2671"/>
          <w:tab w:val="left" w:pos="2747"/>
        </w:tabs>
        <w:spacing w:line="528" w:lineRule="auto"/>
        <w:ind w:left="64" w:right="531" w:firstLine="57"/>
        <w:jc w:val="both"/>
      </w:pPr>
      <w:r>
        <w:pict>
          <v:line id="_x0000_s1026" style="position:absolute;left:0;text-align:left;z-index:-251655680;mso-position-horizontal-relative:page" from="49.45pt,66.9pt" to="562.85pt,66.9pt" strokeweight=".51578mm">
            <w10:wrap anchorx="page"/>
          </v:line>
        </w:pict>
      </w:r>
      <w:r w:rsidR="00BA2789">
        <w:t>DATE:</w:t>
      </w:r>
      <w:r w:rsidR="00BA2789">
        <w:rPr>
          <w:u w:val="single"/>
        </w:rPr>
        <w:tab/>
      </w:r>
      <w:r w:rsidR="00BA2789">
        <w:rPr>
          <w:u w:val="single"/>
        </w:rPr>
        <w:tab/>
      </w:r>
      <w:r w:rsidR="00BA2789">
        <w:t xml:space="preserve"> DATE:</w:t>
      </w:r>
      <w:r w:rsidR="00BA2789">
        <w:rPr>
          <w:b w:val="0"/>
          <w:u w:val="single"/>
        </w:rPr>
        <w:tab/>
      </w:r>
      <w:r w:rsidR="00BA2789">
        <w:rPr>
          <w:b w:val="0"/>
        </w:rPr>
        <w:t xml:space="preserve"> </w:t>
      </w:r>
      <w:r w:rsidR="00BA2789">
        <w:t>DATE:</w:t>
      </w:r>
      <w:r w:rsidR="00BA2789">
        <w:rPr>
          <w:spacing w:val="-1"/>
        </w:rPr>
        <w:t xml:space="preserve"> </w:t>
      </w:r>
      <w:r w:rsidR="00BA2789">
        <w:rPr>
          <w:w w:val="99"/>
          <w:u w:val="single"/>
        </w:rPr>
        <w:t xml:space="preserve"> </w:t>
      </w:r>
      <w:r w:rsidR="00BA2789">
        <w:rPr>
          <w:u w:val="single"/>
        </w:rPr>
        <w:tab/>
      </w:r>
    </w:p>
    <w:p w:rsidR="001D0177" w:rsidRDefault="001D0177">
      <w:pPr>
        <w:spacing w:line="528" w:lineRule="auto"/>
        <w:jc w:val="both"/>
        <w:sectPr w:rsidR="001D0177">
          <w:type w:val="continuous"/>
          <w:pgSz w:w="12240" w:h="15840"/>
          <w:pgMar w:top="20" w:right="540" w:bottom="0" w:left="860" w:header="720" w:footer="720" w:gutter="0"/>
          <w:cols w:num="2" w:space="720" w:equalWidth="0">
            <w:col w:w="7519" w:space="40"/>
            <w:col w:w="3281"/>
          </w:cols>
        </w:sectPr>
      </w:pPr>
    </w:p>
    <w:p w:rsidR="001D0177" w:rsidRDefault="00BA2789">
      <w:pPr>
        <w:spacing w:before="1"/>
        <w:ind w:left="124"/>
        <w:jc w:val="both"/>
        <w:rPr>
          <w:b/>
          <w:sz w:val="20"/>
        </w:rPr>
      </w:pPr>
      <w:r>
        <w:rPr>
          <w:b/>
          <w:sz w:val="20"/>
        </w:rPr>
        <w:t>RETURN OF LOANED PROPERTY:</w:t>
      </w:r>
    </w:p>
    <w:p w:rsidR="001D0177" w:rsidRDefault="00BA2789">
      <w:pPr>
        <w:pStyle w:val="BodyText"/>
        <w:tabs>
          <w:tab w:val="left" w:pos="6144"/>
          <w:tab w:val="left" w:pos="10073"/>
          <w:tab w:val="left" w:pos="10110"/>
        </w:tabs>
        <w:spacing w:before="168" w:line="415" w:lineRule="auto"/>
        <w:ind w:left="124" w:right="725"/>
        <w:jc w:val="both"/>
      </w:pPr>
      <w:r>
        <w:t>The property described above was returned on</w:t>
      </w:r>
      <w:r>
        <w:rPr>
          <w:spacing w:val="-22"/>
        </w:rPr>
        <w:t xml:space="preserve"> </w:t>
      </w:r>
      <w:r>
        <w:t>(enter</w:t>
      </w:r>
      <w:r>
        <w:rPr>
          <w:spacing w:val="-4"/>
        </w:rPr>
        <w:t xml:space="preserve"> </w:t>
      </w:r>
      <w:r>
        <w:t>date):</w:t>
      </w:r>
      <w:r>
        <w:rPr>
          <w:spacing w:val="-1"/>
        </w:rPr>
        <w:t xml:space="preserve"> </w:t>
      </w:r>
      <w:r>
        <w:rPr>
          <w:w w:val="99"/>
          <w:u w:val="single"/>
        </w:rPr>
        <w:t xml:space="preserve"> </w:t>
      </w:r>
      <w:r>
        <w:rPr>
          <w:u w:val="single"/>
        </w:rPr>
        <w:tab/>
      </w:r>
      <w:r>
        <w:rPr>
          <w:u w:val="single"/>
        </w:rPr>
        <w:tab/>
      </w:r>
      <w:r>
        <w:rPr>
          <w:u w:val="single"/>
        </w:rPr>
        <w:tab/>
      </w:r>
      <w:r>
        <w:t xml:space="preserve"> Condition of property at time</w:t>
      </w:r>
      <w:r>
        <w:rPr>
          <w:spacing w:val="-15"/>
        </w:rPr>
        <w:t xml:space="preserve"> </w:t>
      </w:r>
      <w:r>
        <w:t>of</w:t>
      </w:r>
      <w:r>
        <w:rPr>
          <w:spacing w:val="-3"/>
        </w:rPr>
        <w:t xml:space="preserve"> </w:t>
      </w:r>
      <w:r>
        <w:t xml:space="preserve">return: </w:t>
      </w:r>
      <w:r>
        <w:rPr>
          <w:spacing w:val="-1"/>
        </w:rPr>
        <w:t xml:space="preserve"> </w:t>
      </w:r>
      <w:r>
        <w:rPr>
          <w:w w:val="99"/>
          <w:u w:val="single"/>
        </w:rPr>
        <w:t xml:space="preserve"> </w:t>
      </w:r>
      <w:r>
        <w:rPr>
          <w:u w:val="single"/>
        </w:rPr>
        <w:tab/>
      </w:r>
      <w:r>
        <w:rPr>
          <w:u w:val="single"/>
        </w:rPr>
        <w:tab/>
      </w:r>
      <w:r>
        <w:t xml:space="preserve"> Received</w:t>
      </w:r>
      <w:r>
        <w:rPr>
          <w:spacing w:val="-2"/>
        </w:rPr>
        <w:t xml:space="preserve"> </w:t>
      </w:r>
      <w:r>
        <w:t>by:</w:t>
      </w:r>
      <w:r>
        <w:rPr>
          <w:u w:val="single"/>
        </w:rPr>
        <w:tab/>
      </w:r>
      <w:r>
        <w:t>Title:</w:t>
      </w:r>
      <w:r>
        <w:rPr>
          <w:spacing w:val="-1"/>
        </w:rPr>
        <w:t xml:space="preserve"> </w:t>
      </w:r>
      <w:r>
        <w:rPr>
          <w:w w:val="99"/>
          <w:u w:val="single"/>
        </w:rPr>
        <w:t xml:space="preserve"> </w:t>
      </w:r>
      <w:r>
        <w:rPr>
          <w:u w:val="single"/>
        </w:rPr>
        <w:tab/>
      </w:r>
      <w:r>
        <w:rPr>
          <w:u w:val="single"/>
        </w:rPr>
        <w:tab/>
      </w:r>
    </w:p>
    <w:p w:rsidR="001D0177" w:rsidRDefault="00BA2789">
      <w:pPr>
        <w:tabs>
          <w:tab w:val="left" w:pos="2947"/>
        </w:tabs>
        <w:spacing w:line="227" w:lineRule="exact"/>
        <w:ind w:left="124"/>
        <w:jc w:val="both"/>
        <w:rPr>
          <w:sz w:val="20"/>
        </w:rPr>
      </w:pPr>
      <w:r>
        <w:rPr>
          <w:b/>
          <w:position w:val="1"/>
          <w:sz w:val="20"/>
        </w:rPr>
        <w:t>Distribution:</w:t>
      </w:r>
      <w:r>
        <w:rPr>
          <w:b/>
          <w:position w:val="1"/>
          <w:sz w:val="20"/>
        </w:rPr>
        <w:tab/>
      </w:r>
      <w:r>
        <w:rPr>
          <w:position w:val="1"/>
          <w:sz w:val="20"/>
        </w:rPr>
        <w:t>Accounting-</w:t>
      </w:r>
      <w:r>
        <w:rPr>
          <w:sz w:val="20"/>
        </w:rPr>
        <w:t>Equipment</w:t>
      </w:r>
      <w:r>
        <w:rPr>
          <w:spacing w:val="-12"/>
          <w:sz w:val="20"/>
        </w:rPr>
        <w:t xml:space="preserve"> </w:t>
      </w:r>
      <w:proofErr w:type="spellStart"/>
      <w:r>
        <w:rPr>
          <w:sz w:val="20"/>
        </w:rPr>
        <w:t>Mgmt</w:t>
      </w:r>
      <w:proofErr w:type="spellEnd"/>
    </w:p>
    <w:p w:rsidR="001D0177" w:rsidRDefault="00BA2789">
      <w:pPr>
        <w:pStyle w:val="BodyText"/>
        <w:spacing w:before="1"/>
        <w:ind w:left="2964"/>
      </w:pPr>
      <w:r>
        <w:t>Department</w:t>
      </w:r>
    </w:p>
    <w:p w:rsidR="001D0177" w:rsidRDefault="001D0177">
      <w:pPr>
        <w:sectPr w:rsidR="001D0177">
          <w:type w:val="continuous"/>
          <w:pgSz w:w="12240" w:h="15840"/>
          <w:pgMar w:top="20" w:right="540" w:bottom="0" w:left="860" w:header="720" w:footer="720" w:gutter="0"/>
          <w:cols w:space="720"/>
        </w:sectPr>
      </w:pPr>
    </w:p>
    <w:p w:rsidR="001D0177" w:rsidRDefault="00BA2789">
      <w:pPr>
        <w:pStyle w:val="BodyText"/>
        <w:spacing w:before="9"/>
        <w:jc w:val="right"/>
      </w:pPr>
      <w:r>
        <w:rPr>
          <w:w w:val="95"/>
        </w:rPr>
        <w:t>Borrower</w:t>
      </w:r>
    </w:p>
    <w:p w:rsidR="001D0177" w:rsidRDefault="00BA2789">
      <w:pPr>
        <w:pStyle w:val="BodyText"/>
        <w:spacing w:before="87"/>
        <w:ind w:left="2964"/>
      </w:pPr>
      <w:r>
        <w:br w:type="column"/>
      </w:r>
      <w:r>
        <w:t>Revised 2/202</w:t>
      </w:r>
      <w:r w:rsidR="00DE5D63">
        <w:t>1</w:t>
      </w:r>
    </w:p>
    <w:sectPr w:rsidR="001D0177">
      <w:type w:val="continuous"/>
      <w:pgSz w:w="12240" w:h="15840"/>
      <w:pgMar w:top="20" w:right="540" w:bottom="0" w:left="860" w:header="720" w:footer="720" w:gutter="0"/>
      <w:cols w:num="2" w:space="720" w:equalWidth="0">
        <w:col w:w="3728" w:space="2124"/>
        <w:col w:w="4988"/>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1D0177"/>
    <w:rsid w:val="001D0177"/>
    <w:rsid w:val="00594044"/>
    <w:rsid w:val="00A45BF1"/>
    <w:rsid w:val="00BA2789"/>
    <w:rsid w:val="00DE5D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430D3B5C"/>
  <w15:docId w15:val="{9E2BF89D-00C8-48C9-ABF0-EFEDD5A64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34"/>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45BF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accounting.ucr.edu/sites/g/files/rcwecm2441/files/2021-02/NON-INVENTORIAL_Off_Campus_Loan_Form-Revised_Feb_2021.docx" TargetMode="External"/><Relationship Id="rId3" Type="http://schemas.openxmlformats.org/officeDocument/2006/relationships/webSettings" Target="webSettings.xml"/><Relationship Id="rId7" Type="http://schemas.openxmlformats.org/officeDocument/2006/relationships/hyperlink" Target="https://policy.ucop.edu/doc/3220477/BFB-BUS-2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quipment@ucr.edu" TargetMode="External"/><Relationship Id="rId5" Type="http://schemas.openxmlformats.org/officeDocument/2006/relationships/hyperlink" Target="https://policy.ucop.edu/doc/3220477/BFB-BUS-29"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574</Words>
  <Characters>3278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UC Riverside</Company>
  <LinksUpToDate>false</LinksUpToDate>
  <CharactersWithSpaces>3845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UCR Purchasing</dc:creator>
  <cp:lastModifiedBy>Shirley Langner</cp:lastModifiedBy>
  <cp:revision>5</cp:revision>
  <dcterms:created xsi:type="dcterms:W3CDTF">2021-01-05T14:08:00Z</dcterms:created>
  <dcterms:modified xsi:type="dcterms:W3CDTF">2021-02-05T17:07:00Z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2013-07-11T00:00:00Z</vt:filetime>
  </property>
  <property fmtid="{D5CDD505-2E9C-101B-9397-08002B2CF9AE}" pid="3" name="Creator">
    <vt:lpwstr>Microsoft® Word 2010</vt:lpwstr>
  </property>
  <property fmtid="{D5CDD505-2E9C-101B-9397-08002B2CF9AE}" pid="4" name="LastSaved">
    <vt:filetime>2021-01-05T00:00:00Z</vt:filetime>
  </property>
</Properties>
</file>